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3C" w:rsidRPr="005023A0" w:rsidRDefault="00771B3C" w:rsidP="00771B3C">
      <w:pPr>
        <w:jc w:val="center"/>
        <w:rPr>
          <w:rFonts w:ascii="Arial" w:hAnsi="Arial" w:cs="Arial"/>
          <w:b/>
        </w:rPr>
      </w:pPr>
      <w:r w:rsidRPr="005023A0">
        <w:rPr>
          <w:rFonts w:ascii="Arial" w:hAnsi="Arial" w:cs="Arial"/>
          <w:b/>
        </w:rPr>
        <w:t>FICHA-REQUERIMENTO PARA ALTERAÇÃO DA JORNADA DE TRABALHO DOCENTE</w:t>
      </w:r>
    </w:p>
    <w:p w:rsidR="00771B3C" w:rsidRPr="005023A0" w:rsidRDefault="00771B3C" w:rsidP="00771B3C">
      <w:pPr>
        <w:jc w:val="both"/>
        <w:rPr>
          <w:rFonts w:ascii="Arial" w:hAnsi="Arial" w:cs="Arial"/>
          <w:b/>
          <w:sz w:val="20"/>
          <w:szCs w:val="20"/>
        </w:rPr>
      </w:pPr>
    </w:p>
    <w:p w:rsidR="00771B3C" w:rsidRPr="005023A0" w:rsidRDefault="00771B3C" w:rsidP="00771B3C">
      <w:pPr>
        <w:pStyle w:val="Heading4"/>
        <w:ind w:right="79" w:firstLine="0"/>
        <w:rPr>
          <w:rFonts w:ascii="Arial" w:hAnsi="Arial" w:cs="Arial"/>
        </w:rPr>
      </w:pPr>
      <w:r w:rsidRPr="005023A0">
        <w:rPr>
          <w:rFonts w:ascii="Arial" w:hAnsi="Arial" w:cs="Arial"/>
        </w:rPr>
        <w:t>I-DADOS DO REQUERENTE</w:t>
      </w:r>
    </w:p>
    <w:tbl>
      <w:tblPr>
        <w:tblW w:w="100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69"/>
        <w:gridCol w:w="107"/>
        <w:gridCol w:w="2268"/>
        <w:gridCol w:w="36"/>
        <w:gridCol w:w="1260"/>
        <w:gridCol w:w="972"/>
        <w:gridCol w:w="318"/>
        <w:gridCol w:w="2850"/>
      </w:tblGrid>
      <w:tr w:rsidR="00771B3C" w:rsidRPr="005023A0" w:rsidTr="007C1EBE">
        <w:tc>
          <w:tcPr>
            <w:tcW w:w="7230" w:type="dxa"/>
            <w:gridSpan w:val="7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5023A0">
              <w:rPr>
                <w:rFonts w:ascii="Arial" w:hAnsi="Arial" w:cs="Arial"/>
                <w:b/>
                <w:sz w:val="20"/>
                <w:szCs w:val="20"/>
              </w:rPr>
              <w:t>NOME COMPLETO</w:t>
            </w:r>
          </w:p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0" w:type="dxa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  <w:r w:rsidRPr="005023A0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</w:tr>
      <w:tr w:rsidR="00771B3C" w:rsidRPr="005023A0" w:rsidTr="007C1EBE">
        <w:tc>
          <w:tcPr>
            <w:tcW w:w="4680" w:type="dxa"/>
            <w:gridSpan w:val="4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  <w:r w:rsidRPr="005023A0"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tc>
          <w:tcPr>
            <w:tcW w:w="5400" w:type="dxa"/>
            <w:gridSpan w:val="4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  <w:r w:rsidRPr="005023A0">
              <w:rPr>
                <w:rFonts w:ascii="Arial" w:hAnsi="Arial" w:cs="Arial"/>
                <w:sz w:val="20"/>
                <w:szCs w:val="20"/>
              </w:rPr>
              <w:t>MATRÍCULA SIAPE</w:t>
            </w:r>
          </w:p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B3C" w:rsidRPr="005023A0" w:rsidTr="007C1EBE">
        <w:tc>
          <w:tcPr>
            <w:tcW w:w="2269" w:type="dxa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  <w:r w:rsidRPr="005023A0">
              <w:rPr>
                <w:rFonts w:ascii="Arial" w:hAnsi="Arial" w:cs="Arial"/>
                <w:sz w:val="20"/>
                <w:szCs w:val="20"/>
              </w:rPr>
              <w:t>VINCULO</w:t>
            </w:r>
          </w:p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  <w:r w:rsidRPr="005023A0">
              <w:rPr>
                <w:rFonts w:ascii="Arial" w:hAnsi="Arial" w:cs="Arial"/>
                <w:sz w:val="20"/>
                <w:szCs w:val="20"/>
              </w:rPr>
              <w:t xml:space="preserve">(   )Docente </w:t>
            </w:r>
          </w:p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1" w:type="dxa"/>
            <w:gridSpan w:val="4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  <w:r w:rsidRPr="005023A0">
              <w:rPr>
                <w:rFonts w:ascii="Arial" w:hAnsi="Arial" w:cs="Arial"/>
                <w:sz w:val="20"/>
                <w:szCs w:val="20"/>
              </w:rPr>
              <w:t xml:space="preserve">CONTRATO </w:t>
            </w:r>
          </w:p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  <w:r w:rsidRPr="005023A0">
              <w:rPr>
                <w:rFonts w:ascii="Arial" w:hAnsi="Arial" w:cs="Arial"/>
                <w:sz w:val="20"/>
                <w:szCs w:val="20"/>
              </w:rPr>
              <w:t xml:space="preserve">(  )Efetivo  (  )Visitante  (  )Substituto  </w:t>
            </w:r>
          </w:p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  <w:r w:rsidRPr="005023A0">
              <w:rPr>
                <w:rFonts w:ascii="Arial" w:hAnsi="Arial" w:cs="Arial"/>
                <w:sz w:val="20"/>
                <w:szCs w:val="20"/>
              </w:rPr>
              <w:t>(  )outro ___________</w:t>
            </w:r>
          </w:p>
        </w:tc>
        <w:tc>
          <w:tcPr>
            <w:tcW w:w="4140" w:type="dxa"/>
            <w:gridSpan w:val="3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  <w:r w:rsidRPr="005023A0">
              <w:rPr>
                <w:rFonts w:ascii="Arial" w:hAnsi="Arial" w:cs="Arial"/>
                <w:sz w:val="20"/>
                <w:szCs w:val="20"/>
              </w:rPr>
              <w:t xml:space="preserve">CAT. FUNCIONAL </w:t>
            </w:r>
          </w:p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3A0">
              <w:rPr>
                <w:rFonts w:ascii="Arial" w:hAnsi="Arial" w:cs="Arial"/>
                <w:sz w:val="20"/>
                <w:szCs w:val="20"/>
                <w:lang w:val="en-US"/>
              </w:rPr>
              <w:t>(  )Aux  (  )Asst  (  )</w:t>
            </w:r>
            <w:proofErr w:type="spellStart"/>
            <w:r w:rsidRPr="005023A0">
              <w:rPr>
                <w:rFonts w:ascii="Arial" w:hAnsi="Arial" w:cs="Arial"/>
                <w:sz w:val="20"/>
                <w:szCs w:val="20"/>
                <w:lang w:val="en-US"/>
              </w:rPr>
              <w:t>Adj</w:t>
            </w:r>
            <w:proofErr w:type="spellEnd"/>
            <w:r w:rsidRPr="005023A0">
              <w:rPr>
                <w:rFonts w:ascii="Arial" w:hAnsi="Arial" w:cs="Arial"/>
                <w:sz w:val="20"/>
                <w:szCs w:val="20"/>
                <w:lang w:val="en-US"/>
              </w:rPr>
              <w:t xml:space="preserve">  (  )Assoc ( )Tit</w:t>
            </w:r>
          </w:p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23A0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(  )I   (  )II   (  )III   (  )IV</w:t>
            </w:r>
          </w:p>
        </w:tc>
      </w:tr>
      <w:tr w:rsidR="00771B3C" w:rsidRPr="005023A0" w:rsidTr="007C1EBE">
        <w:tc>
          <w:tcPr>
            <w:tcW w:w="5940" w:type="dxa"/>
            <w:gridSpan w:val="5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  <w:r w:rsidRPr="005023A0">
              <w:rPr>
                <w:rFonts w:ascii="Arial" w:hAnsi="Arial" w:cs="Arial"/>
                <w:sz w:val="20"/>
                <w:szCs w:val="20"/>
              </w:rPr>
              <w:t>REGIME DE TRABALHO</w:t>
            </w:r>
          </w:p>
          <w:p w:rsidR="00771B3C" w:rsidRPr="005023A0" w:rsidRDefault="00771B3C" w:rsidP="007C1EBE">
            <w:pPr>
              <w:ind w:right="7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23A0">
              <w:rPr>
                <w:rFonts w:ascii="Arial" w:hAnsi="Arial" w:cs="Arial"/>
                <w:sz w:val="20"/>
                <w:szCs w:val="20"/>
              </w:rPr>
              <w:t>(  ) 20h  (  ) 40h  (  ) DE</w:t>
            </w:r>
          </w:p>
        </w:tc>
        <w:tc>
          <w:tcPr>
            <w:tcW w:w="4140" w:type="dxa"/>
            <w:gridSpan w:val="3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5023A0">
              <w:rPr>
                <w:rFonts w:ascii="Arial" w:hAnsi="Arial" w:cs="Arial"/>
                <w:b/>
                <w:sz w:val="20"/>
                <w:szCs w:val="20"/>
              </w:rPr>
              <w:t>DATA DE ADMISSÃO</w:t>
            </w:r>
          </w:p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B3C" w:rsidRPr="005023A0" w:rsidTr="007C1EBE">
        <w:tc>
          <w:tcPr>
            <w:tcW w:w="2376" w:type="dxa"/>
            <w:gridSpan w:val="2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5023A0">
              <w:rPr>
                <w:rFonts w:ascii="Arial" w:hAnsi="Arial" w:cs="Arial"/>
                <w:b/>
                <w:sz w:val="20"/>
                <w:szCs w:val="20"/>
              </w:rPr>
              <w:t>TELEFONE</w:t>
            </w:r>
          </w:p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5023A0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6" w:type="dxa"/>
            <w:gridSpan w:val="5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5023A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B3C" w:rsidRPr="005023A0" w:rsidTr="007C1EBE">
        <w:tc>
          <w:tcPr>
            <w:tcW w:w="6912" w:type="dxa"/>
            <w:gridSpan w:val="6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5023A0">
              <w:rPr>
                <w:rFonts w:ascii="Arial" w:hAnsi="Arial" w:cs="Arial"/>
                <w:b/>
                <w:sz w:val="20"/>
                <w:szCs w:val="20"/>
              </w:rPr>
              <w:t>COLEGIADO DE ORIGEM</w:t>
            </w:r>
          </w:p>
        </w:tc>
        <w:tc>
          <w:tcPr>
            <w:tcW w:w="3168" w:type="dxa"/>
            <w:gridSpan w:val="2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5023A0">
              <w:rPr>
                <w:rFonts w:ascii="Arial" w:hAnsi="Arial" w:cs="Arial"/>
                <w:b/>
                <w:sz w:val="20"/>
                <w:szCs w:val="20"/>
              </w:rPr>
              <w:t>CAMPUS</w:t>
            </w:r>
          </w:p>
          <w:p w:rsidR="00771B3C" w:rsidRPr="005023A0" w:rsidRDefault="00771B3C" w:rsidP="007C1EBE">
            <w:pPr>
              <w:ind w:right="7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B3C" w:rsidRPr="005023A0" w:rsidRDefault="00771B3C" w:rsidP="00771B3C">
      <w:pPr>
        <w:ind w:right="79"/>
        <w:rPr>
          <w:rFonts w:ascii="Arial" w:hAnsi="Arial" w:cs="Arial"/>
          <w:sz w:val="20"/>
          <w:szCs w:val="20"/>
        </w:rPr>
      </w:pPr>
    </w:p>
    <w:p w:rsidR="00771B3C" w:rsidRPr="005023A0" w:rsidRDefault="00771B3C" w:rsidP="00771B3C">
      <w:pPr>
        <w:shd w:val="pct10" w:color="auto" w:fill="auto"/>
        <w:ind w:right="79"/>
        <w:rPr>
          <w:rFonts w:ascii="Arial" w:hAnsi="Arial" w:cs="Arial"/>
          <w:b/>
          <w:sz w:val="20"/>
          <w:szCs w:val="20"/>
        </w:rPr>
      </w:pPr>
      <w:r w:rsidRPr="005023A0">
        <w:rPr>
          <w:rFonts w:ascii="Arial" w:hAnsi="Arial" w:cs="Arial"/>
          <w:b/>
          <w:sz w:val="20"/>
          <w:szCs w:val="20"/>
        </w:rPr>
        <w:t>II-DADOS GERAIS DA PROMOÇÃO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60"/>
      </w:tblGrid>
      <w:tr w:rsidR="00771B3C" w:rsidRPr="005023A0" w:rsidTr="007C1EBE">
        <w:tc>
          <w:tcPr>
            <w:tcW w:w="9360" w:type="dxa"/>
          </w:tcPr>
          <w:p w:rsidR="00771B3C" w:rsidRPr="005023A0" w:rsidRDefault="00771B3C" w:rsidP="007C1EBE">
            <w:pPr>
              <w:ind w:right="79"/>
              <w:rPr>
                <w:rFonts w:ascii="Arial" w:hAnsi="Arial" w:cs="Arial"/>
                <w:b/>
                <w:sz w:val="20"/>
                <w:szCs w:val="20"/>
              </w:rPr>
            </w:pPr>
            <w:r w:rsidRPr="005023A0">
              <w:rPr>
                <w:rFonts w:ascii="Arial" w:hAnsi="Arial" w:cs="Arial"/>
                <w:b/>
                <w:sz w:val="20"/>
                <w:szCs w:val="20"/>
              </w:rPr>
              <w:t>MUDANÇA DO REGIME DE TRABALHO</w:t>
            </w:r>
          </w:p>
          <w:p w:rsidR="00771B3C" w:rsidRPr="005023A0" w:rsidRDefault="00771B3C" w:rsidP="007C1EBE">
            <w:pPr>
              <w:ind w:right="7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23A0">
              <w:rPr>
                <w:rFonts w:ascii="Arial" w:hAnsi="Arial" w:cs="Arial"/>
                <w:b/>
                <w:sz w:val="20"/>
                <w:szCs w:val="20"/>
              </w:rPr>
              <w:t>__________________ HORAS  para  __________________HORAS</w:t>
            </w:r>
          </w:p>
          <w:p w:rsidR="00771B3C" w:rsidRPr="005023A0" w:rsidRDefault="00771B3C" w:rsidP="007C1EBE">
            <w:pPr>
              <w:ind w:right="7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1B3C" w:rsidRPr="005023A0" w:rsidRDefault="00771B3C" w:rsidP="00771B3C">
      <w:pPr>
        <w:ind w:right="79"/>
        <w:rPr>
          <w:rFonts w:ascii="Arial" w:hAnsi="Arial" w:cs="Arial"/>
          <w:sz w:val="20"/>
          <w:szCs w:val="20"/>
        </w:rPr>
      </w:pPr>
    </w:p>
    <w:p w:rsidR="00771B3C" w:rsidRPr="005023A0" w:rsidRDefault="00771B3C" w:rsidP="00771B3C">
      <w:pPr>
        <w:shd w:val="pct10" w:color="auto" w:fill="auto"/>
        <w:ind w:right="-81"/>
        <w:rPr>
          <w:rFonts w:ascii="Arial" w:hAnsi="Arial" w:cs="Arial"/>
          <w:b/>
          <w:sz w:val="20"/>
          <w:szCs w:val="20"/>
        </w:rPr>
      </w:pPr>
      <w:r w:rsidRPr="005023A0">
        <w:rPr>
          <w:rFonts w:ascii="Arial" w:hAnsi="Arial" w:cs="Arial"/>
          <w:b/>
          <w:sz w:val="20"/>
          <w:szCs w:val="20"/>
        </w:rPr>
        <w:t>IV-REQUERIMENTO (datar e assinar)</w:t>
      </w:r>
    </w:p>
    <w:p w:rsidR="00771B3C" w:rsidRPr="005023A0" w:rsidRDefault="00771B3C" w:rsidP="00771B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79"/>
        <w:rPr>
          <w:rFonts w:ascii="Arial" w:hAnsi="Arial" w:cs="Arial"/>
          <w:sz w:val="20"/>
          <w:szCs w:val="20"/>
        </w:rPr>
      </w:pPr>
      <w:r w:rsidRPr="005023A0">
        <w:rPr>
          <w:rFonts w:ascii="Arial" w:hAnsi="Arial" w:cs="Arial"/>
          <w:sz w:val="20"/>
          <w:szCs w:val="20"/>
        </w:rPr>
        <w:t>Ao Magnífico Reitor da UNIVASF,</w:t>
      </w:r>
    </w:p>
    <w:p w:rsidR="00771B3C" w:rsidRPr="005023A0" w:rsidRDefault="00771B3C" w:rsidP="00771B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79"/>
        <w:jc w:val="both"/>
        <w:rPr>
          <w:rFonts w:ascii="Arial" w:hAnsi="Arial" w:cs="Arial"/>
          <w:sz w:val="20"/>
          <w:szCs w:val="20"/>
        </w:rPr>
      </w:pPr>
      <w:r w:rsidRPr="005023A0">
        <w:rPr>
          <w:rFonts w:ascii="Arial" w:hAnsi="Arial" w:cs="Arial"/>
          <w:sz w:val="20"/>
          <w:szCs w:val="20"/>
        </w:rPr>
        <w:t>Solicito de Vossa Magnificência autorização para ALTERAÇÃO DA JORNADA DE TRABALHO, conforme dados constantes na presente Ficha e documentação anexa, responsabilizando-me integralmente pela veracidade das informações fornecidas bem como pela autenticidade da documentação anexada.</w:t>
      </w:r>
    </w:p>
    <w:p w:rsidR="00771B3C" w:rsidRPr="005023A0" w:rsidRDefault="00771B3C" w:rsidP="00771B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79"/>
        <w:rPr>
          <w:rFonts w:ascii="Arial" w:hAnsi="Arial" w:cs="Arial"/>
          <w:sz w:val="20"/>
          <w:szCs w:val="20"/>
        </w:rPr>
      </w:pPr>
    </w:p>
    <w:p w:rsidR="00771B3C" w:rsidRPr="005023A0" w:rsidRDefault="00771B3C" w:rsidP="00771B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79"/>
        <w:rPr>
          <w:rFonts w:ascii="Arial" w:hAnsi="Arial" w:cs="Arial"/>
          <w:sz w:val="20"/>
          <w:szCs w:val="20"/>
        </w:rPr>
      </w:pPr>
      <w:r w:rsidRPr="005023A0">
        <w:rPr>
          <w:rFonts w:ascii="Arial" w:hAnsi="Arial" w:cs="Arial"/>
          <w:sz w:val="20"/>
          <w:szCs w:val="20"/>
        </w:rPr>
        <w:t>Em,  ____/_____/______         ____________________________________</w:t>
      </w:r>
    </w:p>
    <w:p w:rsidR="00771B3C" w:rsidRPr="005023A0" w:rsidRDefault="00771B3C" w:rsidP="00771B3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79"/>
        <w:rPr>
          <w:rFonts w:ascii="Arial" w:hAnsi="Arial" w:cs="Arial"/>
          <w:sz w:val="20"/>
          <w:szCs w:val="20"/>
        </w:rPr>
      </w:pPr>
      <w:r w:rsidRPr="005023A0">
        <w:rPr>
          <w:rFonts w:ascii="Arial" w:hAnsi="Arial" w:cs="Arial"/>
          <w:sz w:val="20"/>
          <w:szCs w:val="20"/>
        </w:rPr>
        <w:t xml:space="preserve">                                                                   Assinatura do Requerente</w:t>
      </w:r>
    </w:p>
    <w:p w:rsidR="00771B3C" w:rsidRDefault="00771B3C" w:rsidP="00771B3C">
      <w:pPr>
        <w:ind w:right="79"/>
        <w:rPr>
          <w:rFonts w:ascii="Arial" w:hAnsi="Arial" w:cs="Arial"/>
          <w:sz w:val="28"/>
          <w:szCs w:val="28"/>
        </w:rPr>
      </w:pPr>
    </w:p>
    <w:p w:rsidR="00771B3C" w:rsidRDefault="00771B3C" w:rsidP="00771B3C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b/>
          <w:sz w:val="22"/>
          <w:szCs w:val="22"/>
          <w:u w:val="single"/>
        </w:rPr>
      </w:pPr>
      <w:r w:rsidRPr="00796F3B">
        <w:rPr>
          <w:b/>
          <w:sz w:val="22"/>
          <w:szCs w:val="22"/>
          <w:u w:val="single"/>
        </w:rPr>
        <w:t>Documentos Necessários:</w:t>
      </w:r>
    </w:p>
    <w:p w:rsidR="00771B3C" w:rsidRPr="005A690A" w:rsidRDefault="00771B3C" w:rsidP="00771B3C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5A690A">
        <w:rPr>
          <w:sz w:val="22"/>
          <w:szCs w:val="22"/>
        </w:rPr>
        <w:t xml:space="preserve">Preencher a </w:t>
      </w:r>
      <w:r w:rsidRPr="005A690A">
        <w:rPr>
          <w:b/>
          <w:sz w:val="22"/>
          <w:szCs w:val="22"/>
        </w:rPr>
        <w:t>Ficha-requerimento</w:t>
      </w:r>
      <w:r w:rsidRPr="005A690A">
        <w:rPr>
          <w:sz w:val="22"/>
          <w:szCs w:val="22"/>
        </w:rPr>
        <w:t xml:space="preserve"> para Alteração de Jornada de Trabalho; </w:t>
      </w:r>
    </w:p>
    <w:p w:rsidR="00771B3C" w:rsidRDefault="00771B3C" w:rsidP="00771B3C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5A690A">
        <w:rPr>
          <w:sz w:val="22"/>
          <w:szCs w:val="22"/>
        </w:rPr>
        <w:t xml:space="preserve">Anexar a </w:t>
      </w:r>
      <w:r w:rsidRPr="005A690A">
        <w:rPr>
          <w:b/>
          <w:sz w:val="22"/>
          <w:szCs w:val="22"/>
        </w:rPr>
        <w:t>Ata da reunião do Colegiado</w:t>
      </w:r>
      <w:r w:rsidRPr="005A690A">
        <w:rPr>
          <w:sz w:val="22"/>
          <w:szCs w:val="22"/>
        </w:rPr>
        <w:t xml:space="preserve"> concordando com a alteração; </w:t>
      </w:r>
    </w:p>
    <w:p w:rsidR="00771B3C" w:rsidRPr="005A690A" w:rsidRDefault="00771B3C" w:rsidP="00771B3C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5A690A">
        <w:rPr>
          <w:sz w:val="22"/>
          <w:szCs w:val="22"/>
        </w:rPr>
        <w:t xml:space="preserve">Em caso de acumulação de cargos </w:t>
      </w:r>
      <w:r>
        <w:rPr>
          <w:sz w:val="22"/>
          <w:szCs w:val="22"/>
        </w:rPr>
        <w:t>anexar a ata d</w:t>
      </w:r>
      <w:r w:rsidRPr="005A690A">
        <w:rPr>
          <w:sz w:val="22"/>
          <w:szCs w:val="22"/>
        </w:rPr>
        <w:t>o Colegiado concord</w:t>
      </w:r>
      <w:r>
        <w:rPr>
          <w:sz w:val="22"/>
          <w:szCs w:val="22"/>
        </w:rPr>
        <w:t xml:space="preserve">ando com </w:t>
      </w:r>
      <w:r w:rsidRPr="005A690A">
        <w:rPr>
          <w:sz w:val="22"/>
          <w:szCs w:val="22"/>
        </w:rPr>
        <w:t xml:space="preserve">o horário disponível; </w:t>
      </w:r>
    </w:p>
    <w:p w:rsidR="00771B3C" w:rsidRPr="005A690A" w:rsidRDefault="00771B3C" w:rsidP="00771B3C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5A690A">
        <w:rPr>
          <w:sz w:val="22"/>
          <w:szCs w:val="22"/>
        </w:rPr>
        <w:t xml:space="preserve">Anexar </w:t>
      </w:r>
      <w:r w:rsidRPr="005A690A">
        <w:rPr>
          <w:b/>
          <w:sz w:val="22"/>
          <w:szCs w:val="22"/>
        </w:rPr>
        <w:t>Declaração</w:t>
      </w:r>
      <w:r>
        <w:rPr>
          <w:b/>
          <w:sz w:val="22"/>
          <w:szCs w:val="22"/>
        </w:rPr>
        <w:t xml:space="preserve"> para Regime de 40 (quarenta) horas semanais de trabalho </w:t>
      </w:r>
      <w:r>
        <w:rPr>
          <w:sz w:val="22"/>
          <w:szCs w:val="22"/>
        </w:rPr>
        <w:t>(</w:t>
      </w:r>
      <w:r w:rsidR="005B1CD7">
        <w:rPr>
          <w:sz w:val="22"/>
          <w:szCs w:val="22"/>
        </w:rPr>
        <w:t xml:space="preserve">ANEXO I) OU </w:t>
      </w:r>
      <w:r w:rsidR="005B1CD7" w:rsidRPr="005A690A">
        <w:rPr>
          <w:b/>
          <w:sz w:val="22"/>
          <w:szCs w:val="22"/>
        </w:rPr>
        <w:t>Declaração</w:t>
      </w:r>
      <w:r w:rsidR="005B1CD7">
        <w:rPr>
          <w:b/>
          <w:sz w:val="22"/>
          <w:szCs w:val="22"/>
        </w:rPr>
        <w:t xml:space="preserve"> para Regime de 20 (vinte) horas semanais de trabalho </w:t>
      </w:r>
      <w:r w:rsidR="005B1CD7" w:rsidRPr="005B1CD7">
        <w:rPr>
          <w:sz w:val="22"/>
          <w:szCs w:val="22"/>
        </w:rPr>
        <w:t>(ANEXO II)</w:t>
      </w:r>
      <w:r w:rsidRPr="005B1CD7">
        <w:rPr>
          <w:sz w:val="22"/>
          <w:szCs w:val="22"/>
        </w:rPr>
        <w:t>.</w:t>
      </w:r>
    </w:p>
    <w:p w:rsidR="00771B3C" w:rsidRDefault="00771B3C" w:rsidP="00771B3C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5A690A">
        <w:rPr>
          <w:sz w:val="22"/>
          <w:szCs w:val="22"/>
        </w:rPr>
        <w:t xml:space="preserve">Anexar </w:t>
      </w:r>
      <w:r w:rsidRPr="005A690A">
        <w:rPr>
          <w:b/>
          <w:sz w:val="22"/>
          <w:szCs w:val="22"/>
        </w:rPr>
        <w:t xml:space="preserve">Declaração </w:t>
      </w:r>
      <w:r>
        <w:rPr>
          <w:b/>
          <w:sz w:val="22"/>
          <w:szCs w:val="22"/>
        </w:rPr>
        <w:t>d</w:t>
      </w:r>
      <w:r w:rsidRPr="005A690A">
        <w:rPr>
          <w:b/>
          <w:sz w:val="22"/>
          <w:szCs w:val="22"/>
        </w:rPr>
        <w:t xml:space="preserve">e Não Acúmulo </w:t>
      </w:r>
      <w:r>
        <w:rPr>
          <w:b/>
          <w:sz w:val="22"/>
          <w:szCs w:val="22"/>
        </w:rPr>
        <w:t>d</w:t>
      </w:r>
      <w:r w:rsidRPr="005A690A">
        <w:rPr>
          <w:b/>
          <w:sz w:val="22"/>
          <w:szCs w:val="22"/>
        </w:rPr>
        <w:t>e Cargo</w:t>
      </w:r>
      <w:r w:rsidR="005B1CD7">
        <w:rPr>
          <w:b/>
          <w:sz w:val="22"/>
          <w:szCs w:val="22"/>
        </w:rPr>
        <w:t xml:space="preserve"> </w:t>
      </w:r>
      <w:r w:rsidR="005B1CD7" w:rsidRPr="005B1CD7">
        <w:rPr>
          <w:sz w:val="22"/>
          <w:szCs w:val="22"/>
        </w:rPr>
        <w:t>(ANEXO III)</w:t>
      </w:r>
      <w:r w:rsidRPr="005A690A">
        <w:rPr>
          <w:sz w:val="22"/>
          <w:szCs w:val="22"/>
        </w:rPr>
        <w:t xml:space="preserve"> ou </w:t>
      </w:r>
      <w:r w:rsidRPr="005A690A">
        <w:rPr>
          <w:b/>
          <w:sz w:val="22"/>
          <w:szCs w:val="22"/>
        </w:rPr>
        <w:t xml:space="preserve">Declaração </w:t>
      </w:r>
      <w:r>
        <w:rPr>
          <w:b/>
          <w:sz w:val="22"/>
          <w:szCs w:val="22"/>
        </w:rPr>
        <w:t>d</w:t>
      </w:r>
      <w:r w:rsidRPr="005A690A">
        <w:rPr>
          <w:b/>
          <w:sz w:val="22"/>
          <w:szCs w:val="22"/>
        </w:rPr>
        <w:t>e</w:t>
      </w:r>
      <w:r w:rsidRPr="005A690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Acúmulo de C</w:t>
      </w:r>
      <w:r w:rsidRPr="005A690A">
        <w:rPr>
          <w:b/>
          <w:sz w:val="22"/>
          <w:szCs w:val="22"/>
        </w:rPr>
        <w:t>argos</w:t>
      </w:r>
      <w:r w:rsidR="005B1CD7">
        <w:rPr>
          <w:b/>
          <w:sz w:val="22"/>
          <w:szCs w:val="22"/>
        </w:rPr>
        <w:t xml:space="preserve"> </w:t>
      </w:r>
      <w:r w:rsidR="005B1CD7" w:rsidRPr="005B1CD7">
        <w:rPr>
          <w:sz w:val="22"/>
          <w:szCs w:val="22"/>
        </w:rPr>
        <w:t>(ANEXO IV)</w:t>
      </w:r>
      <w:r w:rsidRPr="005B1CD7">
        <w:rPr>
          <w:sz w:val="22"/>
          <w:szCs w:val="22"/>
        </w:rPr>
        <w:t>,</w:t>
      </w:r>
      <w:r w:rsidRPr="005A690A">
        <w:rPr>
          <w:sz w:val="22"/>
          <w:szCs w:val="22"/>
        </w:rPr>
        <w:t xml:space="preserve"> neste último caso o servidor deverá trazer declaração de onde trabalha com descrição da carga horária; </w:t>
      </w:r>
    </w:p>
    <w:p w:rsidR="00771B3C" w:rsidRPr="005A690A" w:rsidRDefault="00771B3C" w:rsidP="00771B3C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Plano de trabalho;</w:t>
      </w:r>
    </w:p>
    <w:p w:rsidR="00807286" w:rsidRPr="00771B3C" w:rsidRDefault="00771B3C" w:rsidP="00771B3C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932C7B">
        <w:rPr>
          <w:sz w:val="22"/>
          <w:szCs w:val="22"/>
        </w:rPr>
        <w:t xml:space="preserve"> Abrir processo no setor de protocolo da UNIVASF</w:t>
      </w:r>
      <w:bookmarkStart w:id="0" w:name="_GoBack"/>
      <w:bookmarkEnd w:id="0"/>
      <w:r w:rsidR="00932C7B">
        <w:rPr>
          <w:sz w:val="22"/>
          <w:szCs w:val="20"/>
        </w:rPr>
        <w:t xml:space="preserve"> </w:t>
      </w:r>
      <w:r w:rsidR="00932C7B" w:rsidRPr="0021044D">
        <w:rPr>
          <w:sz w:val="22"/>
          <w:szCs w:val="20"/>
        </w:rPr>
        <w:t xml:space="preserve">e </w:t>
      </w:r>
      <w:r w:rsidR="00932C7B">
        <w:rPr>
          <w:sz w:val="22"/>
          <w:szCs w:val="20"/>
        </w:rPr>
        <w:t xml:space="preserve">depois </w:t>
      </w:r>
      <w:r w:rsidR="00932C7B" w:rsidRPr="0021044D">
        <w:rPr>
          <w:sz w:val="22"/>
          <w:szCs w:val="20"/>
        </w:rPr>
        <w:t>encaminhar</w:t>
      </w:r>
      <w:r w:rsidR="00932C7B">
        <w:rPr>
          <w:sz w:val="22"/>
          <w:szCs w:val="20"/>
        </w:rPr>
        <w:t xml:space="preserve"> para a CPPD com toda documentação.</w:t>
      </w:r>
    </w:p>
    <w:sectPr w:rsidR="00807286" w:rsidRPr="00771B3C" w:rsidSect="00A60F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3C" w:rsidRDefault="00771B3C" w:rsidP="00771B3C">
      <w:r>
        <w:separator/>
      </w:r>
    </w:p>
  </w:endnote>
  <w:endnote w:type="continuationSeparator" w:id="0">
    <w:p w:rsidR="00771B3C" w:rsidRDefault="00771B3C" w:rsidP="00771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3C" w:rsidRPr="00B86540" w:rsidRDefault="00771B3C" w:rsidP="00771B3C">
    <w:pPr>
      <w:pStyle w:val="Footer"/>
      <w:rPr>
        <w:rFonts w:ascii="Arial" w:hAnsi="Arial" w:cs="Arial"/>
        <w:sz w:val="16"/>
        <w:szCs w:val="16"/>
      </w:rPr>
    </w:pPr>
    <w:r w:rsidRPr="00B86540">
      <w:rPr>
        <w:rFonts w:ascii="Arial" w:hAnsi="Arial" w:cs="Arial"/>
        <w:sz w:val="16"/>
        <w:szCs w:val="16"/>
      </w:rPr>
      <w:t>OBS: De acordo com o Art. 22º da Lei 12.772, de 28.12.2012 em seus parágrafos:</w:t>
    </w:r>
  </w:p>
  <w:p w:rsidR="00771B3C" w:rsidRPr="00B86540" w:rsidRDefault="00771B3C" w:rsidP="00771B3C">
    <w:pPr>
      <w:pStyle w:val="Footer"/>
      <w:rPr>
        <w:rFonts w:ascii="Arial" w:hAnsi="Arial" w:cs="Arial"/>
        <w:sz w:val="16"/>
        <w:szCs w:val="16"/>
      </w:rPr>
    </w:pPr>
    <w:r w:rsidRPr="00B86540">
      <w:rPr>
        <w:rFonts w:ascii="Arial" w:hAnsi="Arial" w:cs="Arial"/>
        <w:color w:val="000000"/>
        <w:sz w:val="16"/>
        <w:szCs w:val="16"/>
      </w:rPr>
      <w:t>§ 1</w:t>
    </w:r>
    <w:r w:rsidRPr="00B86540">
      <w:rPr>
        <w:rFonts w:ascii="Arial" w:hAnsi="Arial" w:cs="Arial"/>
        <w:color w:val="000000"/>
        <w:sz w:val="16"/>
        <w:szCs w:val="16"/>
        <w:u w:val="single"/>
        <w:vertAlign w:val="superscript"/>
      </w:rPr>
      <w:t>o</w:t>
    </w:r>
    <w:r w:rsidRPr="00B86540">
      <w:rPr>
        <w:rStyle w:val="apple-converted-space"/>
        <w:rFonts w:ascii="Arial" w:hAnsi="Arial" w:cs="Arial"/>
        <w:color w:val="000000"/>
        <w:sz w:val="16"/>
        <w:szCs w:val="16"/>
      </w:rPr>
      <w:t> </w:t>
    </w:r>
    <w:r w:rsidRPr="00B86540">
      <w:rPr>
        <w:rFonts w:ascii="Arial" w:hAnsi="Arial" w:cs="Arial"/>
        <w:color w:val="000000"/>
        <w:sz w:val="16"/>
        <w:szCs w:val="16"/>
      </w:rPr>
      <w:t> A solicitação de mudança de regime de trabalho, aprovada na unidade referida no</w:t>
    </w:r>
    <w:r w:rsidRPr="00B86540">
      <w:rPr>
        <w:rStyle w:val="apple-converted-space"/>
        <w:rFonts w:ascii="Arial" w:hAnsi="Arial" w:cs="Arial"/>
        <w:color w:val="000000"/>
        <w:sz w:val="16"/>
        <w:szCs w:val="16"/>
      </w:rPr>
      <w:t> </w:t>
    </w:r>
    <w:r w:rsidRPr="00B86540">
      <w:rPr>
        <w:rFonts w:ascii="Arial" w:hAnsi="Arial" w:cs="Arial"/>
        <w:color w:val="000000"/>
        <w:sz w:val="16"/>
        <w:szCs w:val="16"/>
      </w:rPr>
      <w:t>caput, será encaminhada ao dirigente máximo, no caso das IFE vinculadas ao Ministério da Defesa, ou à Comissão Permanente de Pessoal Docente - CPPD de que trata o art. 26, no caso das IFE vinculadas ao Ministério da Educação, para análise e parecer, e posteriormente à decisão final da autoridade ou Conselho Superior competente.</w:t>
    </w:r>
  </w:p>
  <w:p w:rsidR="00771B3C" w:rsidRPr="00B86540" w:rsidRDefault="00771B3C" w:rsidP="00771B3C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§ 3º N</w:t>
    </w:r>
    <w:r w:rsidRPr="00B86540">
      <w:rPr>
        <w:rFonts w:ascii="Arial" w:hAnsi="Arial" w:cs="Arial"/>
        <w:sz w:val="16"/>
        <w:szCs w:val="16"/>
      </w:rPr>
      <w:t>a hipótese de concessão de afastamento sem prejuízo de vencimentos, as solicitações de alteração de regime só serão autorizadas após o decurso de prazo igual ao do afastamento concedido.</w:t>
    </w:r>
  </w:p>
  <w:p w:rsidR="00771B3C" w:rsidRDefault="00771B3C" w:rsidP="00771B3C">
    <w:pPr>
      <w:pStyle w:val="Footer"/>
    </w:pPr>
  </w:p>
  <w:p w:rsidR="00771B3C" w:rsidRDefault="00771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3C" w:rsidRDefault="00771B3C" w:rsidP="00771B3C">
      <w:r>
        <w:separator/>
      </w:r>
    </w:p>
  </w:footnote>
  <w:footnote w:type="continuationSeparator" w:id="0">
    <w:p w:rsidR="00771B3C" w:rsidRDefault="00771B3C" w:rsidP="00771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B3C" w:rsidRDefault="00771B3C" w:rsidP="00771B3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2230755</wp:posOffset>
          </wp:positionH>
          <wp:positionV relativeFrom="paragraph">
            <wp:posOffset>-285115</wp:posOffset>
          </wp:positionV>
          <wp:extent cx="681990" cy="685800"/>
          <wp:effectExtent l="0" t="0" r="3810" b="0"/>
          <wp:wrapTopAndBottom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1B3C" w:rsidRDefault="00771B3C" w:rsidP="00771B3C">
    <w:pPr>
      <w:pStyle w:val="Header"/>
      <w:rPr>
        <w:b/>
      </w:rPr>
    </w:pPr>
  </w:p>
  <w:p w:rsidR="00771B3C" w:rsidRPr="00771B3C" w:rsidRDefault="00771B3C" w:rsidP="00771B3C">
    <w:pPr>
      <w:pStyle w:val="Header"/>
      <w:rPr>
        <w:b/>
        <w:sz w:val="22"/>
        <w:szCs w:val="22"/>
      </w:rPr>
    </w:pPr>
  </w:p>
  <w:p w:rsidR="00771B3C" w:rsidRPr="00771B3C" w:rsidRDefault="00771B3C" w:rsidP="00771B3C">
    <w:pPr>
      <w:pStyle w:val="Header"/>
      <w:jc w:val="center"/>
      <w:rPr>
        <w:rFonts w:ascii="Arial" w:hAnsi="Arial" w:cs="Arial"/>
        <w:b/>
        <w:sz w:val="22"/>
        <w:szCs w:val="22"/>
      </w:rPr>
    </w:pPr>
    <w:r w:rsidRPr="00771B3C">
      <w:rPr>
        <w:rFonts w:ascii="Arial" w:hAnsi="Arial" w:cs="Arial"/>
        <w:b/>
        <w:sz w:val="22"/>
        <w:szCs w:val="22"/>
      </w:rPr>
      <w:t>UNIVERSIDADE FEDERAL DO VALE DO SÃO FRANCISCO</w:t>
    </w:r>
  </w:p>
  <w:p w:rsidR="00771B3C" w:rsidRPr="00771B3C" w:rsidRDefault="00771B3C" w:rsidP="00771B3C">
    <w:pPr>
      <w:pStyle w:val="Footer"/>
      <w:jc w:val="center"/>
      <w:rPr>
        <w:rFonts w:ascii="Arial" w:hAnsi="Arial" w:cs="Arial"/>
        <w:b/>
        <w:sz w:val="22"/>
        <w:szCs w:val="22"/>
      </w:rPr>
    </w:pPr>
    <w:r w:rsidRPr="00771B3C">
      <w:rPr>
        <w:rFonts w:ascii="Arial" w:hAnsi="Arial" w:cs="Arial"/>
        <w:b/>
        <w:sz w:val="22"/>
        <w:szCs w:val="22"/>
      </w:rPr>
      <w:t xml:space="preserve">  CONSELHO UNIVERSITÁRIO</w:t>
    </w:r>
  </w:p>
  <w:p w:rsidR="00771B3C" w:rsidRDefault="00771B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50BD1"/>
    <w:multiLevelType w:val="hybridMultilevel"/>
    <w:tmpl w:val="73D04D8E"/>
    <w:lvl w:ilvl="0" w:tplc="A82AEFD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71B3C"/>
    <w:rsid w:val="005023A0"/>
    <w:rsid w:val="005B1CD7"/>
    <w:rsid w:val="00771B3C"/>
    <w:rsid w:val="00807286"/>
    <w:rsid w:val="00932C7B"/>
    <w:rsid w:val="00A6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ing4">
    <w:name w:val="heading 4"/>
    <w:basedOn w:val="Normal"/>
    <w:next w:val="Normal"/>
    <w:link w:val="Heading4Char"/>
    <w:qFormat/>
    <w:rsid w:val="00771B3C"/>
    <w:pPr>
      <w:keepNext/>
      <w:shd w:val="pct10" w:color="auto" w:fill="auto"/>
      <w:ind w:right="187" w:hanging="709"/>
      <w:outlineLvl w:val="3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71B3C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pt-BR"/>
    </w:rPr>
  </w:style>
  <w:style w:type="paragraph" w:styleId="Header">
    <w:name w:val="header"/>
    <w:aliases w:val="Cabeçalho superior,Heading 1a,encabezado,h,he,HeaderNN"/>
    <w:basedOn w:val="Normal"/>
    <w:link w:val="HeaderChar"/>
    <w:uiPriority w:val="99"/>
    <w:unhideWhenUsed/>
    <w:rsid w:val="00771B3C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Cabeçalho superior Char,Heading 1a Char,encabezado Char,h Char,he Char,HeaderNN Char"/>
    <w:basedOn w:val="DefaultParagraphFont"/>
    <w:link w:val="Header"/>
    <w:uiPriority w:val="99"/>
    <w:rsid w:val="00771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771B3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B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71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771B3C"/>
    <w:pPr>
      <w:keepNext/>
      <w:shd w:val="pct10" w:color="auto" w:fill="auto"/>
      <w:ind w:right="187" w:hanging="709"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771B3C"/>
    <w:rPr>
      <w:rFonts w:ascii="Times New Roman" w:eastAsia="Times New Roman" w:hAnsi="Times New Roman" w:cs="Times New Roman"/>
      <w:b/>
      <w:sz w:val="20"/>
      <w:szCs w:val="20"/>
      <w:shd w:val="pct10" w:color="auto" w:fill="auto"/>
      <w:lang w:eastAsia="pt-BR"/>
    </w:rPr>
  </w:style>
  <w:style w:type="paragraph" w:styleId="Cabealho">
    <w:name w:val="header"/>
    <w:aliases w:val="Cabeçalho superior,Heading 1a,encabezado,h,he,HeaderNN"/>
    <w:basedOn w:val="Normal"/>
    <w:link w:val="CabealhoChar"/>
    <w:uiPriority w:val="99"/>
    <w:unhideWhenUsed/>
    <w:rsid w:val="00771B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uiPriority w:val="99"/>
    <w:rsid w:val="00771B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71B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1B3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71B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CPPD</dc:creator>
  <cp:lastModifiedBy>ELENICE MORAES</cp:lastModifiedBy>
  <cp:revision>4</cp:revision>
  <dcterms:created xsi:type="dcterms:W3CDTF">2017-01-26T11:15:00Z</dcterms:created>
  <dcterms:modified xsi:type="dcterms:W3CDTF">2018-09-27T03:28:00Z</dcterms:modified>
</cp:coreProperties>
</file>